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08"/>
        <w:gridCol w:w="5580"/>
        <w:gridCol w:w="3452"/>
      </w:tblGrid>
      <w:tr w:rsidR="00EF1E9C" w:rsidRPr="00A3062D" w:rsidTr="00BF6793">
        <w:tc>
          <w:tcPr>
            <w:tcW w:w="1008" w:type="dxa"/>
            <w:hideMark/>
          </w:tcPr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hideMark/>
          </w:tcPr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</w:t>
            </w:r>
            <w:r w:rsidR="00BF67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МБОУ   «СОШ № 11»</w:t>
            </w:r>
          </w:p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r w:rsidR="00162B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Гора А.С</w:t>
            </w:r>
            <w:r w:rsidRPr="00A306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./</w:t>
            </w:r>
          </w:p>
          <w:p w:rsidR="00EF1E9C" w:rsidRPr="00A3062D" w:rsidRDefault="00162B5E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«31» </w:t>
            </w:r>
            <w:r w:rsidR="00A52036" w:rsidRPr="00A3062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EF1E9C"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52" w:type="dxa"/>
            <w:hideMark/>
          </w:tcPr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 11»</w:t>
            </w:r>
          </w:p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________/ </w:t>
            </w:r>
            <w:r w:rsidR="00162B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Михайленко С.О</w:t>
            </w:r>
            <w:r w:rsidRPr="00A306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</w:t>
            </w:r>
          </w:p>
          <w:p w:rsidR="00EF1E9C" w:rsidRPr="00A3062D" w:rsidRDefault="00162B5E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31» </w:t>
            </w:r>
            <w:r w:rsidR="00224E87" w:rsidRPr="00A3062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2023</w:t>
            </w:r>
            <w:r w:rsidR="00EF1E9C"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662C66" w:rsidRPr="00A3062D" w:rsidRDefault="00662C66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4ED3" w:rsidRDefault="00FE4ED3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ED3" w:rsidRDefault="00FE4ED3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4ED3" w:rsidRDefault="00FE4ED3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C66" w:rsidRPr="00A3062D" w:rsidRDefault="00662C66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62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62C66" w:rsidRPr="00A3062D" w:rsidRDefault="00662C66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62D">
        <w:rPr>
          <w:rFonts w:ascii="Times New Roman" w:hAnsi="Times New Roman" w:cs="Times New Roman"/>
          <w:b/>
          <w:sz w:val="24"/>
          <w:szCs w:val="24"/>
        </w:rPr>
        <w:t>«Средняя образовательная школа № 11 с углубленным изучением отдельных предметов»</w:t>
      </w:r>
    </w:p>
    <w:p w:rsidR="00662C66" w:rsidRPr="00A3062D" w:rsidRDefault="00662C66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62D">
        <w:rPr>
          <w:rFonts w:ascii="Times New Roman" w:hAnsi="Times New Roman" w:cs="Times New Roman"/>
          <w:b/>
          <w:sz w:val="24"/>
          <w:szCs w:val="24"/>
        </w:rPr>
        <w:t>Нижнекамского муниципального района Республики Татарстан</w:t>
      </w:r>
    </w:p>
    <w:p w:rsidR="00EF1E9C" w:rsidRPr="00A3062D" w:rsidRDefault="00EF1E9C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F1E9C" w:rsidRDefault="00EF1E9C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62D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7E2D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2D57" w:rsidRPr="00A3062D" w:rsidRDefault="007E2D57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EF1E9C" w:rsidRPr="00A3062D" w:rsidRDefault="00EF1E9C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A3062D">
        <w:rPr>
          <w:rFonts w:ascii="Times New Roman" w:hAnsi="Times New Roman" w:cs="Times New Roman"/>
          <w:sz w:val="24"/>
          <w:szCs w:val="24"/>
        </w:rPr>
        <w:t>по волейболу</w:t>
      </w:r>
    </w:p>
    <w:p w:rsidR="00EF1E9C" w:rsidRPr="00A3062D" w:rsidRDefault="00162B5E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</w:t>
      </w:r>
      <w:r w:rsidR="00EF1E9C" w:rsidRPr="00A3062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F1E9C" w:rsidRPr="00A3062D" w:rsidRDefault="00EF1E9C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8262"/>
      </w:tblGrid>
      <w:tr w:rsidR="00EF1E9C" w:rsidRPr="00A3062D" w:rsidTr="00501543">
        <w:tc>
          <w:tcPr>
            <w:tcW w:w="0" w:type="auto"/>
          </w:tcPr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E9C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ED3" w:rsidRDefault="00FE4ED3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ED3" w:rsidRDefault="00FE4ED3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ED3" w:rsidRDefault="00FE4ED3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ED3" w:rsidRPr="00A3062D" w:rsidRDefault="00FE4ED3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E9C" w:rsidRPr="00A3062D" w:rsidRDefault="00A84C91" w:rsidP="00FE4ED3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E4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EF1E9C" w:rsidRPr="00A3062D">
              <w:rPr>
                <w:rFonts w:ascii="Times New Roman" w:hAnsi="Times New Roman" w:cs="Times New Roman"/>
                <w:sz w:val="24"/>
                <w:szCs w:val="24"/>
              </w:rPr>
              <w:t>Составитель:</w:t>
            </w:r>
          </w:p>
          <w:p w:rsidR="00EF1E9C" w:rsidRPr="00A3062D" w:rsidRDefault="00EF1E9C" w:rsidP="00FE4ED3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A84C91"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FE4ED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A3062D">
              <w:rPr>
                <w:rFonts w:ascii="Times New Roman" w:hAnsi="Times New Roman" w:cs="Times New Roman"/>
                <w:sz w:val="24"/>
                <w:szCs w:val="24"/>
              </w:rPr>
              <w:t>Совкова</w:t>
            </w:r>
            <w:proofErr w:type="spellEnd"/>
            <w:r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Анжела Владимировна</w:t>
            </w:r>
          </w:p>
          <w:p w:rsidR="00EF1E9C" w:rsidRPr="00A3062D" w:rsidRDefault="00EF1E9C" w:rsidP="00FE4ED3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84C91"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педагогического</w:t>
            </w:r>
          </w:p>
          <w:p w:rsidR="00EF1E9C" w:rsidRPr="00A3062D" w:rsidRDefault="00EF1E9C" w:rsidP="00FE4ED3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A84C91"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  <w:p w:rsidR="00EF1E9C" w:rsidRPr="00A3062D" w:rsidRDefault="00A84C91" w:rsidP="00FE4ED3">
            <w:pPr>
              <w:spacing w:after="0" w:line="240" w:lineRule="auto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306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="00FE4ED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F1E9C" w:rsidRPr="00A3062D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EF1E9C" w:rsidRPr="00A306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1</w:t>
            </w:r>
            <w:r w:rsidR="00162B5E">
              <w:rPr>
                <w:rFonts w:ascii="Times New Roman" w:hAnsi="Times New Roman" w:cs="Times New Roman"/>
                <w:sz w:val="24"/>
                <w:szCs w:val="24"/>
              </w:rPr>
              <w:t xml:space="preserve"> от «31» 08. 2023</w:t>
            </w:r>
            <w:r w:rsidR="00EF1E9C" w:rsidRPr="00A3062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E9C" w:rsidRPr="00A3062D" w:rsidRDefault="00EF1E9C" w:rsidP="00A3062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E9C" w:rsidRPr="00A3062D" w:rsidRDefault="00EF1E9C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9031C1" w:rsidRDefault="009031C1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E4ED3" w:rsidRDefault="00FE4ED3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E4ED3" w:rsidRDefault="00FE4ED3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E4ED3" w:rsidRDefault="00FE4ED3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E4ED3" w:rsidRDefault="00FE4ED3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E4ED3" w:rsidRDefault="00FE4ED3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E4ED3" w:rsidRDefault="00FE4ED3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E4ED3" w:rsidRDefault="00FE4ED3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E4ED3" w:rsidRDefault="00FE4ED3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E4ED3" w:rsidRDefault="00FE4ED3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E4ED3" w:rsidRDefault="00FE4ED3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E4ED3" w:rsidRPr="00A3062D" w:rsidRDefault="00FE4ED3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9031C1" w:rsidRPr="00A3062D" w:rsidRDefault="009031C1" w:rsidP="00A306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F1E9C" w:rsidRPr="00A3062D" w:rsidRDefault="00EF1E9C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A3062D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EF1E9C" w:rsidRPr="00A3062D" w:rsidRDefault="00162B5E" w:rsidP="00FE4ED3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2023-2024</w:t>
      </w:r>
      <w:bookmarkStart w:id="0" w:name="_GoBack"/>
      <w:bookmarkEnd w:id="0"/>
      <w:r w:rsidR="00EF1E9C" w:rsidRPr="00A3062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F1E9C" w:rsidRDefault="00EF1E9C" w:rsidP="00FE4ED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3062D" w:rsidRDefault="00A3062D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3062D" w:rsidRDefault="00A3062D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3062D" w:rsidRDefault="00A3062D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3062D" w:rsidRDefault="00A3062D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3062D" w:rsidRDefault="00A3062D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6793" w:rsidRDefault="007E2D57" w:rsidP="007E2D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BF6793">
        <w:rPr>
          <w:rFonts w:ascii="Times New Roman" w:hAnsi="Times New Roman" w:cs="Times New Roman"/>
          <w:b/>
          <w:sz w:val="24"/>
          <w:szCs w:val="24"/>
        </w:rPr>
        <w:t>езультаты освоения курса дополнительного образования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ED3">
        <w:rPr>
          <w:rFonts w:ascii="Times New Roman" w:hAnsi="Times New Roman" w:cs="Times New Roman"/>
          <w:i/>
          <w:iCs/>
          <w:sz w:val="24"/>
          <w:szCs w:val="24"/>
        </w:rPr>
        <w:t>Личностные результаты: </w:t>
      </w:r>
      <w:r w:rsidRPr="00FE4ED3">
        <w:rPr>
          <w:rFonts w:ascii="Times New Roman" w:hAnsi="Times New Roman" w:cs="Times New Roman"/>
          <w:sz w:val="24"/>
          <w:szCs w:val="24"/>
        </w:rPr>
        <w:t>проявлять положительное отношение к занятиям физкультурной деятельностью, накапливать необходимые знания и умения использовать ценности физической культуры для удовлетворения индивидуальных интересов и потребностей, достижения значимых результатов в физическом совершенстве. Владеть знаниями об особенностях физического развития и физической подготовленности; владеть знаниями о функциональных возможностях организма, способах профилактики заболеваний и перенапряжения средствами физической культуры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4ED3">
        <w:rPr>
          <w:rFonts w:ascii="Times New Roman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FE4ED3">
        <w:rPr>
          <w:rFonts w:ascii="Times New Roman" w:hAnsi="Times New Roman" w:cs="Times New Roman"/>
          <w:i/>
          <w:iCs/>
          <w:sz w:val="24"/>
          <w:szCs w:val="24"/>
        </w:rPr>
        <w:t xml:space="preserve"> результаты: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ED3">
        <w:rPr>
          <w:rFonts w:ascii="Times New Roman" w:hAnsi="Times New Roman" w:cs="Times New Roman"/>
          <w:i/>
          <w:iCs/>
          <w:sz w:val="24"/>
          <w:szCs w:val="24"/>
        </w:rPr>
        <w:t>-познавательные</w:t>
      </w:r>
      <w:r w:rsidR="00D05FE3">
        <w:rPr>
          <w:rFonts w:ascii="Times New Roman" w:hAnsi="Times New Roman" w:cs="Times New Roman"/>
          <w:i/>
          <w:iCs/>
          <w:sz w:val="24"/>
          <w:szCs w:val="24"/>
        </w:rPr>
        <w:t xml:space="preserve"> УУД</w:t>
      </w:r>
      <w:r w:rsidRPr="00FE4ED3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FE4ED3">
        <w:rPr>
          <w:rFonts w:ascii="Times New Roman" w:hAnsi="Times New Roman" w:cs="Times New Roman"/>
          <w:sz w:val="24"/>
          <w:szCs w:val="24"/>
        </w:rPr>
        <w:t> понимать физическую культуру как явление культуры, способствующей развитию личности человека, сознания и мышления, физических, психических и нравственных качеств, а также как средство организации здорового образа жизни и профилактики вредных привычек.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ED3">
        <w:rPr>
          <w:rFonts w:ascii="Times New Roman" w:hAnsi="Times New Roman" w:cs="Times New Roman"/>
          <w:i/>
          <w:iCs/>
          <w:sz w:val="24"/>
          <w:szCs w:val="24"/>
        </w:rPr>
        <w:t>-коммуникативные</w:t>
      </w:r>
      <w:r w:rsidR="00D05FE3">
        <w:rPr>
          <w:rFonts w:ascii="Times New Roman" w:hAnsi="Times New Roman" w:cs="Times New Roman"/>
          <w:i/>
          <w:iCs/>
          <w:sz w:val="24"/>
          <w:szCs w:val="24"/>
        </w:rPr>
        <w:t xml:space="preserve"> УУД</w:t>
      </w:r>
      <w:r w:rsidRPr="00FE4ED3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FE4ED3">
        <w:rPr>
          <w:rFonts w:ascii="Times New Roman" w:hAnsi="Times New Roman" w:cs="Times New Roman"/>
          <w:sz w:val="24"/>
          <w:szCs w:val="24"/>
        </w:rPr>
        <w:t> владеть культурой речи, вести диалог в доброжелательной и открытой форме, проявлять к собеседнику внимание, интерес и уважение; обсуждать содержание и результаты совместной деятельности, находить компромиссы; владеть умением грамотно излагать и обосновывать свою точку зрения, доводить ее до собеседника.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ED3">
        <w:rPr>
          <w:rFonts w:ascii="Times New Roman" w:hAnsi="Times New Roman" w:cs="Times New Roman"/>
          <w:i/>
          <w:iCs/>
          <w:sz w:val="24"/>
          <w:szCs w:val="24"/>
        </w:rPr>
        <w:t>-регулятивные</w:t>
      </w:r>
      <w:r w:rsidR="00D05FE3">
        <w:rPr>
          <w:rFonts w:ascii="Times New Roman" w:hAnsi="Times New Roman" w:cs="Times New Roman"/>
          <w:i/>
          <w:iCs/>
          <w:sz w:val="24"/>
          <w:szCs w:val="24"/>
        </w:rPr>
        <w:t xml:space="preserve"> УУД</w:t>
      </w:r>
      <w:r w:rsidRPr="00FE4ED3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r w:rsidRPr="00FE4ED3">
        <w:rPr>
          <w:rFonts w:ascii="Times New Roman" w:hAnsi="Times New Roman" w:cs="Times New Roman"/>
          <w:sz w:val="24"/>
          <w:szCs w:val="24"/>
        </w:rPr>
        <w:t> добросовестно выполнять учебные задания; уметь организовывать места занятий и обеспечивать их безопасность; поддерживать оптимальный уровень работоспособности в процессе учебной деятельности, использовать занятия физической культурой для профилактики психического и физического утомления; владеть широким арсеналом двигательных действий из базовых видов спорта, активно их использовать в самостоятельно организуемой физкультурно-оздоровительной деятельности; владеть способами наблюдения за показателями физического развития и физической подготовленности.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ED3">
        <w:rPr>
          <w:rFonts w:ascii="Times New Roman" w:hAnsi="Times New Roman" w:cs="Times New Roman"/>
          <w:i/>
          <w:iCs/>
          <w:sz w:val="24"/>
          <w:szCs w:val="24"/>
        </w:rPr>
        <w:t>Предметные результаты:</w:t>
      </w:r>
    </w:p>
    <w:p w:rsidR="00591B21" w:rsidRPr="00FE4ED3" w:rsidRDefault="00BF6793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</w:t>
      </w:r>
      <w:r w:rsidR="00591B21" w:rsidRPr="00FE4ED3">
        <w:rPr>
          <w:rFonts w:ascii="Times New Roman" w:hAnsi="Times New Roman" w:cs="Times New Roman"/>
          <w:sz w:val="24"/>
          <w:szCs w:val="24"/>
        </w:rPr>
        <w:t xml:space="preserve">технику безопасности, </w:t>
      </w:r>
      <w:r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591B21" w:rsidRPr="00FE4ED3">
        <w:rPr>
          <w:rFonts w:ascii="Times New Roman" w:hAnsi="Times New Roman" w:cs="Times New Roman"/>
          <w:sz w:val="24"/>
          <w:szCs w:val="24"/>
        </w:rPr>
        <w:t>страховку и пом</w:t>
      </w:r>
      <w:r w:rsidR="00F871AB">
        <w:rPr>
          <w:rFonts w:ascii="Times New Roman" w:hAnsi="Times New Roman" w:cs="Times New Roman"/>
          <w:sz w:val="24"/>
          <w:szCs w:val="24"/>
        </w:rPr>
        <w:t>ощь во время занятий</w:t>
      </w:r>
      <w:r w:rsidR="00591B21" w:rsidRPr="00FE4ED3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знать  </w:t>
      </w:r>
      <w:r w:rsidR="00D05FE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05FE3">
        <w:rPr>
          <w:rFonts w:ascii="Times New Roman" w:hAnsi="Times New Roman" w:cs="Times New Roman"/>
          <w:sz w:val="24"/>
          <w:szCs w:val="24"/>
        </w:rPr>
        <w:t xml:space="preserve"> применять </w:t>
      </w:r>
      <w:r>
        <w:rPr>
          <w:rFonts w:ascii="Times New Roman" w:hAnsi="Times New Roman" w:cs="Times New Roman"/>
          <w:sz w:val="24"/>
          <w:szCs w:val="24"/>
        </w:rPr>
        <w:t>упражнения</w:t>
      </w:r>
      <w:r w:rsidR="00591B21" w:rsidRPr="00FE4ED3">
        <w:rPr>
          <w:rFonts w:ascii="Times New Roman" w:hAnsi="Times New Roman" w:cs="Times New Roman"/>
          <w:sz w:val="24"/>
          <w:szCs w:val="24"/>
        </w:rPr>
        <w:t xml:space="preserve"> для сохранения правильной осанки; упражнения для разогревания; основы выполнения </w:t>
      </w:r>
      <w:r>
        <w:rPr>
          <w:rFonts w:ascii="Times New Roman" w:hAnsi="Times New Roman" w:cs="Times New Roman"/>
          <w:sz w:val="24"/>
          <w:szCs w:val="24"/>
        </w:rPr>
        <w:t>техни</w:t>
      </w:r>
      <w:r w:rsidR="00591B21" w:rsidRPr="00FE4ED3">
        <w:rPr>
          <w:rFonts w:ascii="Times New Roman" w:hAnsi="Times New Roman" w:cs="Times New Roman"/>
          <w:sz w:val="24"/>
          <w:szCs w:val="24"/>
        </w:rPr>
        <w:t>ческих упражнений,</w:t>
      </w:r>
      <w:r w:rsidR="00165F91">
        <w:rPr>
          <w:rFonts w:ascii="Times New Roman" w:hAnsi="Times New Roman" w:cs="Times New Roman"/>
          <w:sz w:val="24"/>
          <w:szCs w:val="24"/>
        </w:rPr>
        <w:t xml:space="preserve"> тактических действий.</w:t>
      </w:r>
    </w:p>
    <w:p w:rsidR="00591B21" w:rsidRPr="00F871AB" w:rsidRDefault="00591B21" w:rsidP="00F87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</w:rPr>
        <w:t xml:space="preserve">выполнять строевые упражнения, общеразвивающие упражнения в парах; </w:t>
      </w:r>
      <w:r w:rsidR="00BF6793">
        <w:rPr>
          <w:rFonts w:ascii="Times New Roman" w:hAnsi="Times New Roman" w:cs="Times New Roman"/>
          <w:sz w:val="24"/>
          <w:szCs w:val="24"/>
        </w:rPr>
        <w:t xml:space="preserve">знать </w:t>
      </w:r>
      <w:r w:rsidR="00BF6793" w:rsidRPr="00FE4ED3">
        <w:rPr>
          <w:rFonts w:ascii="Times New Roman" w:hAnsi="Times New Roman" w:cs="Times New Roman"/>
          <w:sz w:val="24"/>
          <w:szCs w:val="24"/>
          <w:lang w:eastAsia="ru-RU"/>
        </w:rPr>
        <w:t>технику и тактику игры в волейбол</w:t>
      </w:r>
      <w:r w:rsidRPr="00FE4ED3">
        <w:rPr>
          <w:rFonts w:ascii="Times New Roman" w:hAnsi="Times New Roman" w:cs="Times New Roman"/>
          <w:sz w:val="24"/>
          <w:szCs w:val="24"/>
        </w:rPr>
        <w:t xml:space="preserve">; </w:t>
      </w:r>
      <w:r w:rsidR="00BF6793">
        <w:rPr>
          <w:rFonts w:ascii="Times New Roman" w:hAnsi="Times New Roman" w:cs="Times New Roman"/>
          <w:sz w:val="24"/>
          <w:szCs w:val="24"/>
        </w:rPr>
        <w:t xml:space="preserve">знать </w:t>
      </w:r>
      <w:r w:rsidR="00BF6793" w:rsidRPr="00FE4ED3">
        <w:rPr>
          <w:rFonts w:ascii="Times New Roman" w:hAnsi="Times New Roman" w:cs="Times New Roman"/>
          <w:sz w:val="24"/>
          <w:szCs w:val="24"/>
          <w:lang w:eastAsia="ru-RU"/>
        </w:rPr>
        <w:t>методику судейства учебно-тренировочных игр; общие реко</w:t>
      </w:r>
      <w:r w:rsidR="00F871AB">
        <w:rPr>
          <w:rFonts w:ascii="Times New Roman" w:hAnsi="Times New Roman" w:cs="Times New Roman"/>
          <w:sz w:val="24"/>
          <w:szCs w:val="24"/>
          <w:lang w:eastAsia="ru-RU"/>
        </w:rPr>
        <w:t>мендации к созданию презентаций.</w:t>
      </w:r>
    </w:p>
    <w:p w:rsidR="00591B21" w:rsidRPr="00591B21" w:rsidRDefault="004E586E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Уче</w:t>
      </w:r>
      <w:r w:rsidR="00F871AB">
        <w:rPr>
          <w:rFonts w:ascii="Times New Roman" w:hAnsi="Times New Roman" w:cs="Times New Roman"/>
          <w:b/>
          <w:sz w:val="24"/>
          <w:szCs w:val="24"/>
          <w:lang w:eastAsia="ru-RU"/>
        </w:rPr>
        <w:t>ник научится:</w:t>
      </w:r>
    </w:p>
    <w:p w:rsidR="00591B21" w:rsidRPr="00FE4ED3" w:rsidRDefault="00F871AB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оценивать </w:t>
      </w:r>
      <w:r w:rsidR="00591B21" w:rsidRPr="00FE4ED3">
        <w:rPr>
          <w:rFonts w:ascii="Times New Roman" w:hAnsi="Times New Roman" w:cs="Times New Roman"/>
          <w:sz w:val="24"/>
          <w:szCs w:val="24"/>
          <w:lang w:eastAsia="ru-RU"/>
        </w:rPr>
        <w:t>влияние занятий физическими упражнениями на укрепление здоровья, профилактику профессиональных заболеваний и вредных привычек;</w:t>
      </w:r>
    </w:p>
    <w:p w:rsidR="00591B21" w:rsidRPr="00FE4ED3" w:rsidRDefault="00F871AB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контролировать и оценивать физическое развитие и физическую подготовленность</w:t>
      </w:r>
      <w:r w:rsidR="00591B21" w:rsidRPr="00FE4ED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гигиени</w:t>
      </w:r>
      <w:r w:rsidR="00F871AB">
        <w:rPr>
          <w:rFonts w:ascii="Times New Roman" w:hAnsi="Times New Roman" w:cs="Times New Roman"/>
          <w:sz w:val="24"/>
          <w:szCs w:val="24"/>
          <w:lang w:eastAsia="ru-RU"/>
        </w:rPr>
        <w:t>ческим</w:t>
      </w:r>
      <w:r w:rsidRPr="00FE4ED3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требования</w:t>
      </w:r>
      <w:r w:rsidR="00F871AB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FE4ED3">
        <w:rPr>
          <w:rFonts w:ascii="Times New Roman" w:hAnsi="Times New Roman" w:cs="Times New Roman"/>
          <w:sz w:val="24"/>
          <w:szCs w:val="24"/>
          <w:lang w:eastAsia="ru-RU"/>
        </w:rPr>
        <w:t xml:space="preserve"> к инвентарю и спортивной форме, </w:t>
      </w:r>
      <w:r w:rsidR="00F871AB">
        <w:rPr>
          <w:rFonts w:ascii="Times New Roman" w:hAnsi="Times New Roman" w:cs="Times New Roman"/>
          <w:sz w:val="24"/>
          <w:szCs w:val="24"/>
          <w:lang w:eastAsia="ru-RU"/>
        </w:rPr>
        <w:t>узнает о зависимости</w:t>
      </w:r>
      <w:r w:rsidRPr="00FE4ED3">
        <w:rPr>
          <w:rFonts w:ascii="Times New Roman" w:hAnsi="Times New Roman" w:cs="Times New Roman"/>
          <w:sz w:val="24"/>
          <w:szCs w:val="24"/>
          <w:lang w:eastAsia="ru-RU"/>
        </w:rPr>
        <w:t xml:space="preserve"> появления травм от неправильного отношения к гигиеническим требованиям;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правила</w:t>
      </w:r>
      <w:r w:rsidR="00F871AB">
        <w:rPr>
          <w:rFonts w:ascii="Times New Roman" w:hAnsi="Times New Roman" w:cs="Times New Roman"/>
          <w:sz w:val="24"/>
          <w:szCs w:val="24"/>
          <w:lang w:eastAsia="ru-RU"/>
        </w:rPr>
        <w:t>м и способам</w:t>
      </w:r>
      <w:r w:rsidRPr="00FE4ED3">
        <w:rPr>
          <w:rFonts w:ascii="Times New Roman" w:hAnsi="Times New Roman" w:cs="Times New Roman"/>
          <w:sz w:val="24"/>
          <w:szCs w:val="24"/>
          <w:lang w:eastAsia="ru-RU"/>
        </w:rPr>
        <w:t xml:space="preserve"> планирования систем индивидуальных занятий физическими упражнениями различной целевой направленности;</w:t>
      </w:r>
    </w:p>
    <w:p w:rsidR="00591B21" w:rsidRPr="00FE4ED3" w:rsidRDefault="00F871AB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основам</w:t>
      </w:r>
      <w:r w:rsidR="00591B21" w:rsidRPr="00FE4ED3">
        <w:rPr>
          <w:rFonts w:ascii="Times New Roman" w:hAnsi="Times New Roman" w:cs="Times New Roman"/>
          <w:sz w:val="24"/>
          <w:szCs w:val="24"/>
          <w:lang w:eastAsia="ru-RU"/>
        </w:rPr>
        <w:t xml:space="preserve"> методики обу</w:t>
      </w:r>
      <w:r w:rsidR="00D05FE3">
        <w:rPr>
          <w:rFonts w:ascii="Times New Roman" w:hAnsi="Times New Roman" w:cs="Times New Roman"/>
          <w:sz w:val="24"/>
          <w:szCs w:val="24"/>
          <w:lang w:eastAsia="ru-RU"/>
        </w:rPr>
        <w:t>чения и тренировки по волейболу;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правил</w:t>
      </w:r>
      <w:r w:rsidR="00F871AB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FE4ED3">
        <w:rPr>
          <w:rFonts w:ascii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591B21" w:rsidRPr="00FE4ED3" w:rsidRDefault="00F871AB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строевым командам</w:t>
      </w:r>
      <w:r w:rsidR="00D05FE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91B21" w:rsidRPr="00591B21" w:rsidRDefault="004E586E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Ученик</w:t>
      </w:r>
      <w:r w:rsidR="00F871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выполнять индивидуально специально подобранные физические упражнения для поднятия и укрепления функциональных возможностей организма и развития специальных физических качеств - быстроты, выносливости, ловкости, силы, гибкости;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соблюдать безопасность при выполнении физических упражнений и проведении соревнований;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выполнять индивидуальные и групповые тактические действия в нападении и защите;</w:t>
      </w:r>
    </w:p>
    <w:p w:rsidR="00591B21" w:rsidRPr="00FE4ED3" w:rsidRDefault="00591B21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выполнять технические действия с мячом и без мяча в нападении и защите;</w:t>
      </w:r>
    </w:p>
    <w:p w:rsidR="00591B21" w:rsidRPr="00FE4ED3" w:rsidRDefault="00591B21" w:rsidP="004E5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жизни.</w:t>
      </w:r>
    </w:p>
    <w:p w:rsidR="004E586E" w:rsidRDefault="00591B21" w:rsidP="004E58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осуществлять судейство соревнований по волейболу</w:t>
      </w:r>
      <w:r w:rsidR="004E586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4E586E" w:rsidRPr="004E5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демонстриро</w:t>
      </w:r>
      <w:r w:rsidR="004E58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вать жесты волейбольного судьи;</w:t>
      </w:r>
    </w:p>
    <w:p w:rsidR="00591B21" w:rsidRPr="004E586E" w:rsidRDefault="00591B21" w:rsidP="004E58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работать с книгой спортивной направленности;</w:t>
      </w:r>
    </w:p>
    <w:p w:rsidR="00A62B65" w:rsidRDefault="00591B21" w:rsidP="004E5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самостоятельно составлять выступления и презентацию к ним.</w:t>
      </w:r>
      <w:r w:rsidR="00A62B6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91B21" w:rsidRPr="00FE4ED3" w:rsidRDefault="00A62B65" w:rsidP="004E5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</w:t>
      </w:r>
      <w:r w:rsidR="00591B21" w:rsidRPr="00FE4ED3">
        <w:rPr>
          <w:rFonts w:ascii="Times New Roman" w:hAnsi="Times New Roman" w:cs="Times New Roman"/>
          <w:sz w:val="24"/>
          <w:szCs w:val="24"/>
          <w:lang w:eastAsia="ru-RU"/>
        </w:rPr>
        <w:t>остижения высокого уровня физического развития у обучающихся по данной программе;</w:t>
      </w:r>
    </w:p>
    <w:p w:rsidR="00591B21" w:rsidRPr="00FE4ED3" w:rsidRDefault="00591B21" w:rsidP="004E5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 xml:space="preserve">потребности в продолжении занятий спортом как </w:t>
      </w:r>
      <w:proofErr w:type="gramStart"/>
      <w:r w:rsidRPr="00FE4ED3">
        <w:rPr>
          <w:rFonts w:ascii="Times New Roman" w:hAnsi="Times New Roman" w:cs="Times New Roman"/>
          <w:sz w:val="24"/>
          <w:szCs w:val="24"/>
          <w:lang w:eastAsia="ru-RU"/>
        </w:rPr>
        <w:t>самостоятельно</w:t>
      </w:r>
      <w:proofErr w:type="gramEnd"/>
      <w:r w:rsidRPr="00FE4ED3">
        <w:rPr>
          <w:rFonts w:ascii="Times New Roman" w:hAnsi="Times New Roman" w:cs="Times New Roman"/>
          <w:sz w:val="24"/>
          <w:szCs w:val="24"/>
          <w:lang w:eastAsia="ru-RU"/>
        </w:rPr>
        <w:t xml:space="preserve"> так и в спортивной секции после окончания школы;</w:t>
      </w:r>
    </w:p>
    <w:p w:rsidR="00591B21" w:rsidRPr="00FE4ED3" w:rsidRDefault="00591B21" w:rsidP="004E5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контролировать психическое состояние.</w:t>
      </w:r>
    </w:p>
    <w:p w:rsidR="00591B21" w:rsidRPr="00FE4ED3" w:rsidRDefault="00591B21" w:rsidP="004E58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B21" w:rsidRPr="00FE4ED3" w:rsidRDefault="00591B21" w:rsidP="00591B21">
      <w:pPr>
        <w:rPr>
          <w:rFonts w:ascii="Times New Roman" w:hAnsi="Times New Roman" w:cs="Times New Roman"/>
          <w:sz w:val="24"/>
          <w:szCs w:val="24"/>
        </w:rPr>
      </w:pPr>
    </w:p>
    <w:p w:rsidR="00591B21" w:rsidRPr="00A3062D" w:rsidRDefault="00591B21" w:rsidP="00A30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2C66" w:rsidRDefault="00662C66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B21" w:rsidRDefault="00591B21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B21" w:rsidRDefault="00591B21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B21" w:rsidRDefault="00591B21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B21" w:rsidRDefault="00591B21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B21" w:rsidRDefault="00591B21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B21" w:rsidRDefault="00591B21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586E" w:rsidRDefault="004E586E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B21" w:rsidRDefault="00591B21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91B21" w:rsidRPr="00A3062D" w:rsidRDefault="00591B21" w:rsidP="00A3062D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01543" w:rsidRPr="00A3062D" w:rsidRDefault="00D05FE3" w:rsidP="00591B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курса дополнительного образования</w:t>
      </w:r>
      <w:r w:rsidR="009B5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указанием форм организации и видов деятельности</w:t>
      </w:r>
    </w:p>
    <w:p w:rsidR="00501543" w:rsidRPr="00A3062D" w:rsidRDefault="00501543" w:rsidP="00591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развития волейбола</w:t>
      </w:r>
    </w:p>
    <w:p w:rsidR="00501543" w:rsidRPr="00A3062D" w:rsidRDefault="00501543" w:rsidP="00FE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развития и зарождение волейбола в СССР. Становление волейбола как вида спорта. Обзор основных этапов развития его в довоенный период. Выступления советских волейболистов на международных соревнованиях. Характеристика сильнейших национальных команд.</w:t>
      </w:r>
    </w:p>
    <w:p w:rsidR="00501543" w:rsidRPr="00A3062D" w:rsidRDefault="00501543" w:rsidP="00FE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игры и методика судейства соревнований</w:t>
      </w:r>
    </w:p>
    <w:p w:rsidR="00501543" w:rsidRPr="00A3062D" w:rsidRDefault="00501543" w:rsidP="00FE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 правил игры по волейболу. Действующие правила игры. Перспективы дальнейшего развития правил. Влияние правил игры на ее развитие. Упрощенные правила игры. Методика судейства соревнований. Терминология и жестикуляция. Обязанности членов судейской бригады. Ведение документации соревнований. Роль судьи как воспитателя. Значение квалифицированного судейства.</w:t>
      </w:r>
    </w:p>
    <w:p w:rsidR="00501543" w:rsidRPr="00A3062D" w:rsidRDefault="00501543" w:rsidP="00FE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и тактика игры в волейбол</w:t>
      </w:r>
    </w:p>
    <w:p w:rsidR="00501543" w:rsidRPr="00A3062D" w:rsidRDefault="00501543" w:rsidP="00FE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игры, ее характеристика. Особенности современной техники волейбола, тенденции ее дальнейшего развития. Классификация технических приемов. Терминология. Техника нападения, техника защиты. Взаимосвязь развития техники нападения и защиты.</w:t>
      </w:r>
    </w:p>
    <w:p w:rsidR="00662C66" w:rsidRPr="00A3062D" w:rsidRDefault="00662C66" w:rsidP="00FE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062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Основы технической и тактической подготовки.</w:t>
      </w:r>
    </w:p>
    <w:p w:rsidR="00501543" w:rsidRPr="00A3062D" w:rsidRDefault="00501543" w:rsidP="00FE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0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тактической подготовки от других видов подготовки. Участие в соревнованиях – необходимое условие проверки тактической подготовки игроков и команды. Особенности тактической подготовки с начинающими.</w:t>
      </w:r>
    </w:p>
    <w:p w:rsidR="00501543" w:rsidRPr="00A3062D" w:rsidRDefault="00501543" w:rsidP="00FE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Единая Всероссийская спортивная классификация</w:t>
      </w:r>
    </w:p>
    <w:p w:rsidR="00501543" w:rsidRPr="00A3062D" w:rsidRDefault="00501543" w:rsidP="00FE4E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классификации и этапы её развития. Научные ос</w:t>
      </w:r>
      <w:r w:rsidR="00A30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 классификации. Обоснование </w:t>
      </w:r>
      <w:r w:rsidRPr="00A30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разрядных требований и контрольных упражнений. Разрядные требования в волейболе для присвоения спортивных разрядов. Присуждение судейской категории.</w:t>
      </w:r>
    </w:p>
    <w:p w:rsidR="009E6294" w:rsidRPr="00591B21" w:rsidRDefault="00501543" w:rsidP="00591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6294" w:rsidRPr="00A306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Влияние физических упражнений на организм занимающихся волейболом.</w:t>
      </w:r>
      <w:r w:rsidR="009E6294" w:rsidRPr="00A3062D">
        <w:rPr>
          <w:rFonts w:ascii="Times New Roman" w:hAnsi="Times New Roman" w:cs="Times New Roman"/>
          <w:sz w:val="24"/>
          <w:szCs w:val="24"/>
          <w:lang w:eastAsia="ru-RU"/>
        </w:rPr>
        <w:t> Влияние занятий физическими упражнениями на нервную систему и обмен веществ организма занимающихся волейболом.</w:t>
      </w:r>
    </w:p>
    <w:p w:rsidR="009E6294" w:rsidRPr="00A3062D" w:rsidRDefault="009E6294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6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Гигиена, врачебный контроль, самоконтроль, предупреждение травматизма.</w:t>
      </w:r>
      <w:r w:rsidRPr="00A3062D">
        <w:rPr>
          <w:rFonts w:ascii="Times New Roman" w:hAnsi="Times New Roman" w:cs="Times New Roman"/>
          <w:sz w:val="24"/>
          <w:szCs w:val="24"/>
          <w:lang w:eastAsia="ru-RU"/>
        </w:rPr>
        <w:t> Использование естественных факторов природы (солнце, воздух и вода) в целях закаливания организма. Меры личной и общественной и санитарно-гигиенической профилактики, общие санитарно-гигиенические требования к занятиям волейболом.</w:t>
      </w:r>
    </w:p>
    <w:p w:rsidR="009E6294" w:rsidRPr="00A3062D" w:rsidRDefault="009E6294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6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Основы методики обучения в волейболе.</w:t>
      </w:r>
    </w:p>
    <w:p w:rsidR="009E6294" w:rsidRPr="00A3062D" w:rsidRDefault="009E6294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62D">
        <w:rPr>
          <w:rFonts w:ascii="Times New Roman" w:hAnsi="Times New Roman" w:cs="Times New Roman"/>
          <w:sz w:val="24"/>
          <w:szCs w:val="24"/>
          <w:lang w:eastAsia="ru-RU"/>
        </w:rPr>
        <w:t>Понятие об обучении и тренировке в волейболе. Классификация упражнений, применяемых в учебно-тренировочном процессе по волейболу.</w:t>
      </w:r>
    </w:p>
    <w:p w:rsidR="009E6294" w:rsidRPr="00A3062D" w:rsidRDefault="009E6294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62D">
        <w:rPr>
          <w:rFonts w:ascii="Times New Roman" w:hAnsi="Times New Roman" w:cs="Times New Roman"/>
          <w:sz w:val="24"/>
          <w:szCs w:val="24"/>
          <w:lang w:eastAsia="ru-RU"/>
        </w:rPr>
        <w:t>Правила соревнований, их организация и проведение. Роль соревнований в спортивной подготовке юных волейболистов. Виды соревнований. Понятие о методике судейства.</w:t>
      </w:r>
    </w:p>
    <w:p w:rsidR="009E6294" w:rsidRPr="00A3062D" w:rsidRDefault="009E6294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3062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и специальная физическая подготовка.</w:t>
      </w:r>
    </w:p>
    <w:p w:rsidR="00662C66" w:rsidRPr="00A3062D" w:rsidRDefault="009E6294" w:rsidP="00591B21">
      <w:pPr>
        <w:spacing w:after="0" w:line="240" w:lineRule="auto"/>
        <w:ind w:firstLine="709"/>
        <w:jc w:val="both"/>
        <w:rPr>
          <w:color w:val="000000"/>
          <w:lang w:eastAsia="ru-RU"/>
        </w:rPr>
      </w:pPr>
      <w:r w:rsidRPr="00A3062D">
        <w:rPr>
          <w:rFonts w:ascii="Times New Roman" w:hAnsi="Times New Roman" w:cs="Times New Roman"/>
          <w:sz w:val="24"/>
          <w:szCs w:val="24"/>
          <w:lang w:eastAsia="ru-RU"/>
        </w:rPr>
        <w:t>Специфика средств общей и специальной физической подготовки. Специальная физическая подготовка в различные возрастные периоды.</w:t>
      </w:r>
      <w:r w:rsidR="00662C66" w:rsidRPr="00A306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Задачи физической подготовки. Значение физической подготовки волейболистов в связи</w:t>
      </w:r>
      <w:r w:rsidR="00662C66" w:rsidRPr="00A3062D">
        <w:rPr>
          <w:color w:val="000000"/>
          <w:lang w:eastAsia="ru-RU"/>
        </w:rPr>
        <w:t xml:space="preserve"> с особенностями современной игры.</w:t>
      </w:r>
    </w:p>
    <w:p w:rsidR="009E6294" w:rsidRPr="00A3062D" w:rsidRDefault="00915977" w:rsidP="00591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3062D">
        <w:rPr>
          <w:rFonts w:ascii="Times New Roman" w:hAnsi="Times New Roman" w:cs="Times New Roman"/>
          <w:b/>
          <w:sz w:val="24"/>
          <w:szCs w:val="24"/>
          <w:lang w:eastAsia="ru-RU"/>
        </w:rPr>
        <w:t>Формы и методы занятий</w:t>
      </w:r>
    </w:p>
    <w:p w:rsidR="004E586E" w:rsidRDefault="004E586E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86E">
        <w:rPr>
          <w:rFonts w:ascii="Times New Roman" w:hAnsi="Times New Roman" w:cs="Times New Roman"/>
          <w:sz w:val="24"/>
          <w:szCs w:val="24"/>
          <w:lang w:eastAsia="ru-RU"/>
        </w:rPr>
        <w:t>Формы обучения: индивидуальная, фронтальная, групповая, поточная.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E6294" w:rsidRPr="00FE4ED3" w:rsidRDefault="00D05FE3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Практические </w:t>
      </w:r>
      <w:r w:rsidR="004E586E" w:rsidRPr="004E586E">
        <w:rPr>
          <w:rFonts w:ascii="Times New Roman" w:hAnsi="Times New Roman" w:cs="Times New Roman"/>
          <w:b/>
          <w:sz w:val="24"/>
          <w:szCs w:val="24"/>
          <w:lang w:eastAsia="ru-RU"/>
        </w:rPr>
        <w:t>методы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D05FE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метод упражнений, игровой метод</w:t>
      </w:r>
      <w:r w:rsidR="004E586E">
        <w:rPr>
          <w:rFonts w:ascii="Times New Roman" w:hAnsi="Times New Roman" w:cs="Times New Roman"/>
          <w:sz w:val="24"/>
          <w:szCs w:val="24"/>
          <w:lang w:eastAsia="ru-RU"/>
        </w:rPr>
        <w:t>, соревновательный, круговой тренировки</w:t>
      </w:r>
    </w:p>
    <w:p w:rsidR="009E6294" w:rsidRPr="00FE4ED3" w:rsidRDefault="009E6294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Эстафеты;</w:t>
      </w:r>
    </w:p>
    <w:p w:rsidR="009E6294" w:rsidRPr="00FE4ED3" w:rsidRDefault="009E6294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Подвижные игры;</w:t>
      </w:r>
    </w:p>
    <w:p w:rsidR="009E6294" w:rsidRPr="00FE4ED3" w:rsidRDefault="009E6294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Физкультурные праздники;</w:t>
      </w:r>
    </w:p>
    <w:p w:rsidR="009E6294" w:rsidRPr="00FE4ED3" w:rsidRDefault="009E6294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Обучающие и двусторонние игры;</w:t>
      </w:r>
    </w:p>
    <w:p w:rsidR="009E6294" w:rsidRPr="00FE4ED3" w:rsidRDefault="009E6294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Товарищеские встречи.</w:t>
      </w:r>
    </w:p>
    <w:p w:rsidR="004E586E" w:rsidRDefault="009E6294" w:rsidP="004E5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4ED3">
        <w:rPr>
          <w:rFonts w:ascii="Times New Roman" w:hAnsi="Times New Roman" w:cs="Times New Roman"/>
          <w:sz w:val="24"/>
          <w:szCs w:val="24"/>
          <w:lang w:eastAsia="ru-RU"/>
        </w:rPr>
        <w:t>Важнейшими дидактическими принципами обучения являются сознательность и активность, наглядность, доступность, систематичность, последовательность.</w:t>
      </w:r>
    </w:p>
    <w:p w:rsidR="00915977" w:rsidRDefault="004E586E" w:rsidP="004E5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r w:rsidR="009E6294" w:rsidRPr="00D05FE3">
        <w:rPr>
          <w:rFonts w:ascii="Times New Roman" w:hAnsi="Times New Roman" w:cs="Times New Roman"/>
          <w:b/>
          <w:sz w:val="24"/>
          <w:szCs w:val="24"/>
          <w:lang w:eastAsia="ru-RU"/>
        </w:rPr>
        <w:t>ловесные методы</w:t>
      </w:r>
      <w:r w:rsidR="009E6294" w:rsidRPr="00FE4ED3">
        <w:rPr>
          <w:rFonts w:ascii="Times New Roman" w:hAnsi="Times New Roman" w:cs="Times New Roman"/>
          <w:sz w:val="24"/>
          <w:szCs w:val="24"/>
          <w:lang w:eastAsia="ru-RU"/>
        </w:rPr>
        <w:t xml:space="preserve">, создающие у обучающихся предварительное представление об изучаемом движении. Для этой цели рекомендуется использовать: объяснение, рассказ, замечания, команды, </w:t>
      </w:r>
      <w:r w:rsidR="00D05FE3">
        <w:rPr>
          <w:rFonts w:ascii="Times New Roman" w:hAnsi="Times New Roman" w:cs="Times New Roman"/>
          <w:sz w:val="24"/>
          <w:szCs w:val="24"/>
          <w:lang w:eastAsia="ru-RU"/>
        </w:rPr>
        <w:t>распоряжения, указания, подсчёт.</w:t>
      </w:r>
    </w:p>
    <w:p w:rsidR="00D05FE3" w:rsidRDefault="00D05FE3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05FE3">
        <w:rPr>
          <w:b/>
          <w:bCs/>
          <w:color w:val="000000"/>
        </w:rPr>
        <w:lastRenderedPageBreak/>
        <w:t>Наглядные методы</w:t>
      </w:r>
      <w:r w:rsidRPr="00D05FE3">
        <w:rPr>
          <w:color w:val="000000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D05FE3" w:rsidRDefault="00D05FE3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05FE3">
        <w:rPr>
          <w:color w:val="000000"/>
        </w:rPr>
        <w:t>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4E586E" w:rsidRPr="00D05FE3" w:rsidRDefault="004E586E" w:rsidP="00D05F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D05FE3" w:rsidRPr="00591B21" w:rsidRDefault="00D05FE3" w:rsidP="00591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664E" w:rsidRDefault="00A62B65" w:rsidP="00FE4ED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</w:t>
      </w:r>
      <w:r w:rsidR="00A3062D" w:rsidRPr="00A30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ематическое планирование</w:t>
      </w:r>
    </w:p>
    <w:p w:rsidR="00591B21" w:rsidRPr="00A3062D" w:rsidRDefault="00591B21" w:rsidP="00FE4ED3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6522"/>
        <w:gridCol w:w="849"/>
        <w:gridCol w:w="851"/>
      </w:tblGrid>
      <w:tr w:rsidR="0060697E" w:rsidRPr="00A3062D" w:rsidTr="00FE4ED3">
        <w:tc>
          <w:tcPr>
            <w:tcW w:w="817" w:type="dxa"/>
            <w:vMerge w:val="restart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 занятия</w:t>
            </w:r>
          </w:p>
        </w:tc>
        <w:tc>
          <w:tcPr>
            <w:tcW w:w="992" w:type="dxa"/>
            <w:vMerge w:val="restart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522" w:type="dxa"/>
            <w:vMerge w:val="restart"/>
            <w:hideMark/>
          </w:tcPr>
          <w:p w:rsidR="009E6294" w:rsidRPr="00FE4ED3" w:rsidRDefault="009E6294" w:rsidP="001F38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Тема занятия</w:t>
            </w:r>
          </w:p>
        </w:tc>
        <w:tc>
          <w:tcPr>
            <w:tcW w:w="1700" w:type="dxa"/>
            <w:gridSpan w:val="2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0697E" w:rsidRPr="00A3062D" w:rsidTr="00FE4ED3">
        <w:tc>
          <w:tcPr>
            <w:tcW w:w="817" w:type="dxa"/>
            <w:vMerge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vMerge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60697E" w:rsidRPr="00A3062D" w:rsidTr="00FE4ED3">
        <w:trPr>
          <w:trHeight w:val="675"/>
        </w:trPr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1.Техника безопасности на занятиях по спортивным играм.2. Перемещения и стойка волейболиста. З. Передача мяча двумя руками сверху.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1.ОФП. 2. Перемещения и стойка волейболиста. З. Передача мяча двумя руками сверху. 4.Подвижные игры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rPr>
          <w:trHeight w:val="510"/>
        </w:trPr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Развитие быстроты перемещения.2. Прием и передача мяча снизу двумя руками. Подвижные игры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ОФП. 2.Передеача мяча сверху двумя руками в средней и низкой стойках и после перемещения. 3.Подвижные игры и эстафеты.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Передача и прием мяча сверху двумя руками после перемещений. 2. Техника приема и передачи мяча снизу двумя руками. Подвижные игры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1.ОФП. 2. Прием и передача мяча двумя руками снизу. 3. Ознакомление с основными</w:t>
            </w:r>
            <w:r w:rsidRPr="00FE4E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правилами игры в волейбол.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rPr>
          <w:trHeight w:val="630"/>
        </w:trPr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навыков приема </w:t>
            </w:r>
            <w:r w:rsidR="009E6294" w:rsidRPr="00FE4E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 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передачи мяча сверху и снизу двумя руками. 2. СФП. Подвижные игры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rPr>
          <w:trHeight w:val="1242"/>
        </w:trPr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быстроты и прыгучести. 2. Совершенствование навыков приема и передачи мяча сверху и снизу двумя руками. З. Введение в начальные игровые ситуации.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быстроты и прыгучести. 2. Совершенствование навыков приема и передачи мяча сверху двумя руками. З. Введение в начальные игровые ситуации.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rPr>
          <w:trHeight w:val="600"/>
        </w:trPr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подготовка. 2. Совершенствование навыков приема и передачи мяча сверху и снизу двумя руками. З..Подвижные игры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1.Развитие быстроты и прыгучести 2. Совершенствование навыков приема и передачи мяча сверху и снизу двумя руками. З. Нижняя прямая подача.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подготовка. 2. Совершенствование навыков приема и передачи мяча сверху и снизу двумя руками. З. Совершенствование навыков нижней прямой подачи мяча.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прямая подача. 2. Развитие специальной ловкости и тренировка управления мячом. 3.Введение в начальные игровые ситуации.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прямая подача мяча. 2.Передачи мяча сверху двумя руками, над собой – на месте и после перемещения различными способами. 3. Введение в начальные игровые ситуации.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прямая подача мяча. 2.Передачи мяча сверху двумя руками, над собой – на месте и после перемещения различными способами. 3Подвижные игры и эстафеты.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1.Передачи мяча сверху двумя руками и снизу двумя руками в различных сочетаниях. 2.Нижняя прямая подача. 3.ОФП.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1.Передача мяча двумя руками сверху на месте через сетку. 2.Нижняя прямая подача. 3.Игра «Пионербол» с элементами </w:t>
            </w: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1.Передача мяча над собой. 2.Передача мяча двумя сверху у стены. 3. Игра «Пионербол»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1.Передачи мяча сверху двумя руками, над собой – на месте и после перемещения различными способами. 2. Введение в начальные игровые ситуации. 3.Игра «Пионербол»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1.Передача мяча двумя руками сверху через сетку с перемещением. 2.Нижняя прямая подача. 3. Игра «Пионербол» с элементами волейбола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1.Передача мяча двумя сверху у стены. Нижняя прямая подача. Игра «Пионербол»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1.Передача мяча двумя руками сверху и снизу через сетку с перемещением. 2. Нижняя прямая подача. 3.Игра «Пионербол»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Передачи мяча сверху и снизу двумя руками в разные зоны соперника. 2.Прием подачи. 3.Введение в начальные игровые ситуации.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rPr>
          <w:trHeight w:val="405"/>
        </w:trPr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Передачи мяча сверху и снизу двумя руками в разные зоны соперника. 2.Прием подачи. 3.Введение в начальные игровые ситуации.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Передачи мяча сверху и снизу двумя руками в разные зоны соперника. 2.Прием подачи. 3.Введение в начальные игровые ситуации.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1.Прием и передача мяча. 2.Нижняя прямая подача по указанным зонам. 3.ОФП.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1.Прием и передача мяча. 2.Нижняя прямая подача по указанным зонам. 3.Эстафеты.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1.Развитие силовой выносливости. 2.Прием и передача мяча. 3.Нижняя прямая подача по указанным зонам.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1.Развитие скорости 2.Прием и передача мяча. 3.Нижняя прямая подача по указанным зонам.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1.Общая и специальная подготовка. 2.Прием подачи. 3.Нижняя прямая подача по указанным зонам.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Обучение защитным действиям. 2. Совершенствование навыков нижней подачи. 3.Учебная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1.Защитные действия. 2. Подводящие упражнения для нападающих действий. 3.Учебная игра.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Прямой нападающий удар после подбрасывания мяча. 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прыгучести. 2.Прямой нападающий удар после подбрасывания мяча. 3.Совершенствование навыков приема мяча снизу и сверху с падением.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Прямой нападающий удар. 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Прямой нападающий удар. 2.Навыки приема и передачи мяча после перемещений и падения. 3.Учебная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1.Контрольное испытание по общей физической подготовке. 2.Двухсторонняя контрольная игра.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1.Развитие специальной ловкости. 2.Упражнения для обучения блокированию. 3.Учебная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1.Нападающий удар по неподвижному мячу. 2.Упражнения </w:t>
            </w: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обучения блокированию. 3. </w:t>
            </w:r>
            <w:proofErr w:type="spellStart"/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тренировочная игра в волейбол.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1.Прямой нападающий удар. 2.Одиночное блокирование. 3.Учебно – тренировочная игра.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Развитие прыгучести .2. Обучение индивидуальным и групповым тактическим действиям в нападении. 3.Учебно – тренировочная игра.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1.Совершенствование нападающего удара и приёма мяча снизу. 2.Одиночное блокирование. 3.Двухсторонняя игра.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1.Совершенствование нападающего удара и приёма мяча снизу. 2.Одиночное блокирование. 3.Двухсторонняя игра.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навыков блокирования. 2. Совершенствование навыка прямого нападающего удара. З. Обучение индивидуальным и групповым тактическим действиям в нападении.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1.Упражнения для овладения навыками быстрых ответных действий. 2.Учебно – тренировочная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1.ОФП. 2 Совершенствование навыков защитных действий. 3.Учебная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1.Круговая тренировка на развитие силовых качеств. 2.Приемы и передачи мяча. 3.Учебная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1.Развитие силовых качеств посредством подвижных игр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навыков защитных действий и действия в нападении посредством учебно-тренировочной игры. 2.Круговая тренировка на развитие силовых качеств.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A13BF7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E6294"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навыков защитных действий. 2. Совершенствование техники нижней прямой подачи. 3. Обучение командным тактическим действиям в нападении.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1.Эстафеты с различными видами спортивных игр. 2. Совершенствование прямого нападающего удара. 3.Развитие прыгучести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1.Совершенствование техники нападающего удара и постановки блока.</w:t>
            </w:r>
          </w:p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2.Двухсторонняя игра в волейбол. 3.Подвижные игры и эстафеты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BC7565" w:rsidRDefault="009E6294" w:rsidP="00FE4ED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C75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1.Упражнения для овладения навыками быстрых ответных действий. 2.Учебно – тренировочная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Прыжковая  и</w:t>
            </w:r>
            <w:proofErr w:type="gramEnd"/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силовая работа на развитее точных приемов и передач. 2.Учебно-тренировочная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1.Развитие силовых качеств. 2.Учебно-тренировочная игра с тактическими действиями в защите и нападении.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Совершенствование навыков защитных действий и действия в нападении посредством учебно-тренировочной игры. 2.Круговая тренировка на развитие силовых качеств.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Прямой нападающий удар после подбрасывания мяча. 2. Совершенствование навыков приема мяча снизу и сверху с падением. З. Изучение индивидуальных тактических действий в защите.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Передачи мяча сверху и снизу двумя руками в разные зоны соперника. 2.Прием подачи. 3.Учебно – тренировочная игра.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1.Учебно-тренировочная игра с тактическими действиями в защите и нападении.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Прыжковая  и</w:t>
            </w:r>
            <w:proofErr w:type="gramEnd"/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силовая работа на развитее точных приемов </w:t>
            </w: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 передач. 2. Изучение индивидуальных тактических действий в защите. 3.Учебная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1.Развитие силовых качеств посредством подвижных игр с элементами волейбола.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1.Упражнения для овладения навыками быстрых ответных действий. 2. Изучение индивидуальных тактических действий в защите. 3.Учебная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1.Контрольное испытание по общей физической подготовке. 2.Двухсторонняя контрольная игра.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1.Групповые тактические действия в нападении. 2.Учебно – тренировочная игра в волейбол с заданиями.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1.Развитие силовых качеств. 2.Учебно-тренировочная игра с тактическими действиями в защите и нападении.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1.Групповые тактические действия в нападении. 2.Учебно – тренировочная игра в волейбол с заданиями.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1.Упражнения для овладения навыками быстрых ответных действий. 2. Изучение индивидуальных тактических действий в защите. 3.Учебная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  <w:hideMark/>
          </w:tcPr>
          <w:p w:rsidR="009E6294" w:rsidRPr="00FE4ED3" w:rsidRDefault="009E6294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1.Итоговое занятие. 2.Двухсторонняя игра</w:t>
            </w:r>
          </w:p>
        </w:tc>
        <w:tc>
          <w:tcPr>
            <w:tcW w:w="849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9E6294" w:rsidRPr="00A3062D" w:rsidRDefault="009E6294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</w:tcPr>
          <w:p w:rsidR="0060697E" w:rsidRPr="00FE4ED3" w:rsidRDefault="0060697E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</w:tcPr>
          <w:p w:rsidR="0060697E" w:rsidRPr="00FE4ED3" w:rsidRDefault="0060697E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</w:tcPr>
          <w:p w:rsidR="0060697E" w:rsidRPr="00FE4ED3" w:rsidRDefault="0037308D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Совершенствование навыков защитных действий. 2. Совершенствование техники верхней прямой и нижней прямой подач. 3. Обучение командным тактическим действиям в нападении.</w:t>
            </w:r>
          </w:p>
        </w:tc>
        <w:tc>
          <w:tcPr>
            <w:tcW w:w="849" w:type="dxa"/>
          </w:tcPr>
          <w:p w:rsidR="0060697E" w:rsidRPr="00A3062D" w:rsidRDefault="0060697E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0697E" w:rsidRPr="00A3062D" w:rsidRDefault="0060697E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0697E" w:rsidRPr="00A3062D" w:rsidTr="00FE4ED3">
        <w:tc>
          <w:tcPr>
            <w:tcW w:w="817" w:type="dxa"/>
          </w:tcPr>
          <w:p w:rsidR="0060697E" w:rsidRPr="00FE4ED3" w:rsidRDefault="0060697E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</w:tcPr>
          <w:p w:rsidR="0060697E" w:rsidRPr="00FE4ED3" w:rsidRDefault="0060697E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2" w:type="dxa"/>
          </w:tcPr>
          <w:p w:rsidR="0060697E" w:rsidRPr="00FE4ED3" w:rsidRDefault="0037308D" w:rsidP="00FE4E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4E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Совершенствование навыков передачи мяча в прыжке, 2. Совершенствование навыков подачи мяча, З. Совершенствование навыков Нападающего удара. 4. Индивидуальные тактические действия в защите.</w:t>
            </w:r>
          </w:p>
        </w:tc>
        <w:tc>
          <w:tcPr>
            <w:tcW w:w="849" w:type="dxa"/>
          </w:tcPr>
          <w:p w:rsidR="0060697E" w:rsidRPr="00A3062D" w:rsidRDefault="0060697E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0697E" w:rsidRPr="00A3062D" w:rsidRDefault="0060697E" w:rsidP="00A3062D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9E6294" w:rsidRPr="00A3062D" w:rsidRDefault="009E6294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13BF7" w:rsidRPr="00A3062D" w:rsidRDefault="00A13BF7" w:rsidP="00A3062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A13BF7" w:rsidRPr="00A3062D" w:rsidSect="00591B21">
      <w:pgSz w:w="11906" w:h="16838"/>
      <w:pgMar w:top="709" w:right="709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C182B"/>
    <w:multiLevelType w:val="multilevel"/>
    <w:tmpl w:val="E01A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F2E54"/>
    <w:multiLevelType w:val="multilevel"/>
    <w:tmpl w:val="1010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90B88"/>
    <w:multiLevelType w:val="multilevel"/>
    <w:tmpl w:val="4E3CD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BE4EF9"/>
    <w:multiLevelType w:val="multilevel"/>
    <w:tmpl w:val="F1DC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35129"/>
    <w:multiLevelType w:val="multilevel"/>
    <w:tmpl w:val="BCE6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E5560"/>
    <w:multiLevelType w:val="multilevel"/>
    <w:tmpl w:val="2836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382CAF"/>
    <w:multiLevelType w:val="multilevel"/>
    <w:tmpl w:val="D114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89310E"/>
    <w:multiLevelType w:val="multilevel"/>
    <w:tmpl w:val="47BE9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294"/>
    <w:rsid w:val="0000089B"/>
    <w:rsid w:val="00145CAC"/>
    <w:rsid w:val="00162B5E"/>
    <w:rsid w:val="00165F91"/>
    <w:rsid w:val="00193886"/>
    <w:rsid w:val="001F380C"/>
    <w:rsid w:val="00224E87"/>
    <w:rsid w:val="00262933"/>
    <w:rsid w:val="00266A26"/>
    <w:rsid w:val="002B676E"/>
    <w:rsid w:val="0037308D"/>
    <w:rsid w:val="003B2EC6"/>
    <w:rsid w:val="004D19A2"/>
    <w:rsid w:val="004E586E"/>
    <w:rsid w:val="00501543"/>
    <w:rsid w:val="005313C8"/>
    <w:rsid w:val="00591B21"/>
    <w:rsid w:val="005A5112"/>
    <w:rsid w:val="0060697E"/>
    <w:rsid w:val="0062664E"/>
    <w:rsid w:val="00662C66"/>
    <w:rsid w:val="007767D9"/>
    <w:rsid w:val="00795FF0"/>
    <w:rsid w:val="007E2D57"/>
    <w:rsid w:val="00886AAE"/>
    <w:rsid w:val="009031C1"/>
    <w:rsid w:val="00906710"/>
    <w:rsid w:val="00915977"/>
    <w:rsid w:val="009A5591"/>
    <w:rsid w:val="009B5E0E"/>
    <w:rsid w:val="009D73FA"/>
    <w:rsid w:val="009E6294"/>
    <w:rsid w:val="00A13BF7"/>
    <w:rsid w:val="00A3062D"/>
    <w:rsid w:val="00A52036"/>
    <w:rsid w:val="00A62B65"/>
    <w:rsid w:val="00A84C91"/>
    <w:rsid w:val="00BC7565"/>
    <w:rsid w:val="00BF6793"/>
    <w:rsid w:val="00D05FE3"/>
    <w:rsid w:val="00D763C7"/>
    <w:rsid w:val="00EF1E9C"/>
    <w:rsid w:val="00F73E72"/>
    <w:rsid w:val="00F871AB"/>
    <w:rsid w:val="00FE4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D6BB"/>
  <w15:docId w15:val="{F9E143EE-7296-47F0-B733-8A78D307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76E"/>
  </w:style>
  <w:style w:type="paragraph" w:styleId="1">
    <w:name w:val="heading 1"/>
    <w:basedOn w:val="a"/>
    <w:next w:val="a"/>
    <w:link w:val="10"/>
    <w:uiPriority w:val="9"/>
    <w:qFormat/>
    <w:rsid w:val="00662C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2C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069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41">
    <w:name w:val="c41"/>
    <w:basedOn w:val="a"/>
    <w:rsid w:val="0050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01543"/>
  </w:style>
  <w:style w:type="paragraph" w:customStyle="1" w:styleId="c5">
    <w:name w:val="c5"/>
    <w:basedOn w:val="a"/>
    <w:rsid w:val="0050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01543"/>
  </w:style>
  <w:style w:type="paragraph" w:customStyle="1" w:styleId="c34">
    <w:name w:val="c34"/>
    <w:basedOn w:val="a"/>
    <w:rsid w:val="0050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2C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62C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62C6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E5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586E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19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3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Wedge</dc:creator>
  <cp:lastModifiedBy>Преподаватель СОШ11</cp:lastModifiedBy>
  <cp:revision>5</cp:revision>
  <cp:lastPrinted>2021-02-10T11:10:00Z</cp:lastPrinted>
  <dcterms:created xsi:type="dcterms:W3CDTF">2021-02-06T08:37:00Z</dcterms:created>
  <dcterms:modified xsi:type="dcterms:W3CDTF">2023-12-08T12:07:00Z</dcterms:modified>
</cp:coreProperties>
</file>